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Footer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C53B84" w:rsidP="00B715D9">
      <w:pPr>
        <w:pStyle w:val="Standard"/>
        <w:jc w:val="center"/>
      </w:pPr>
      <w:r>
        <w:rPr>
          <w:rStyle w:val="Fontepargpadro"/>
          <w:rFonts w:ascii="Times New Roman" w:hAnsi="Times New Roman"/>
          <w:b/>
          <w:bCs/>
          <w:u w:val="single"/>
        </w:rPr>
        <w:t>Ementário mês de Fevereiro</w:t>
      </w:r>
      <w:r w:rsidR="00B715D9">
        <w:rPr>
          <w:rStyle w:val="Fontepargpadro"/>
          <w:rFonts w:ascii="Times New Roman" w:hAnsi="Times New Roman"/>
          <w:b/>
          <w:bCs/>
          <w:u w:val="single"/>
        </w:rPr>
        <w:t>/2021</w:t>
      </w:r>
      <w:r w:rsidR="00B715D9"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B715D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C53B84" w:rsidP="00092164">
            <w:pPr>
              <w:pStyle w:val="Textbody"/>
              <w:spacing w:before="150" w:after="150" w:line="264" w:lineRule="auto"/>
            </w:pPr>
            <w:r>
              <w:t>PORTARIA Nº 117, DE 26 DE FEVEREIRO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C53B84" w:rsidP="00092164">
            <w:pPr>
              <w:pStyle w:val="Textbody"/>
              <w:spacing w:before="150" w:after="150" w:line="264" w:lineRule="auto"/>
            </w:pPr>
            <w:r>
              <w:t>Altera a Portaria MEC nº 554, de 11 de março de 2019, para ampliar o prazo para a implementação do diploma digital pelas instituições de ensino superior integrantes do sistema federal de ensino.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C53B84" w:rsidP="00092164">
            <w:pPr>
              <w:pStyle w:val="Textbody"/>
            </w:pPr>
            <w:r>
              <w:t>(DOU nº 39</w:t>
            </w:r>
            <w:r w:rsidR="00B715D9">
              <w:t xml:space="preserve">, </w:t>
            </w:r>
            <w:r w:rsidR="00EA7B42">
              <w:t>01/03/2021, Seção 1, p.87</w:t>
            </w:r>
            <w:r w:rsidR="00B715D9">
              <w:t>)</w:t>
            </w:r>
          </w:p>
          <w:p w:rsidR="00B715D9" w:rsidRDefault="00EA7B42" w:rsidP="00092164">
            <w:pPr>
              <w:pStyle w:val="Textbody"/>
            </w:pPr>
            <w:hyperlink r:id="rId7" w:history="1">
              <w:r w:rsidRPr="004E280A">
                <w:rPr>
                  <w:rStyle w:val="Hyperlink"/>
                </w:rPr>
                <w:t>https://pesquisa.in.gov.br/imprensa/jsp/visualiza/index.jsp?data=01/03/2021&amp;jornal=515&amp;pagina=87</w:t>
              </w:r>
            </w:hyperlink>
          </w:p>
          <w:p w:rsidR="00EA7B42" w:rsidRDefault="00EA7B42" w:rsidP="00092164">
            <w:pPr>
              <w:pStyle w:val="Textbody"/>
            </w:pPr>
            <w:bookmarkStart w:id="0" w:name="_GoBack"/>
            <w:bookmarkEnd w:id="0"/>
          </w:p>
        </w:tc>
      </w:tr>
    </w:tbl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p w:rsidR="003612B4" w:rsidRDefault="003612B4"/>
    <w:sectPr w:rsidR="003612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3F" w:rsidRDefault="00920B3F" w:rsidP="00B715D9">
      <w:r>
        <w:separator/>
      </w:r>
    </w:p>
  </w:endnote>
  <w:endnote w:type="continuationSeparator" w:id="0">
    <w:p w:rsidR="00920B3F" w:rsidRDefault="00920B3F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3F" w:rsidRDefault="00920B3F" w:rsidP="00B715D9">
      <w:r>
        <w:separator/>
      </w:r>
    </w:p>
  </w:footnote>
  <w:footnote w:type="continuationSeparator" w:id="0">
    <w:p w:rsidR="00920B3F" w:rsidRDefault="00920B3F" w:rsidP="00B715D9">
      <w:r>
        <w:continuationSeparator/>
      </w:r>
    </w:p>
  </w:footnote>
  <w:footnote w:id="1">
    <w:p w:rsidR="00B715D9" w:rsidRDefault="00B715D9" w:rsidP="00B715D9">
      <w:pPr>
        <w:pStyle w:val="Footnote"/>
      </w:pPr>
      <w:r>
        <w:rPr>
          <w:rStyle w:val="FootnoteReference"/>
        </w:rPr>
        <w:footnoteRef/>
      </w:r>
      <w:r>
        <w:t>Elaborado pela Técnica em Assuntos Educacionais Poliana Dias Costa 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67FF3"/>
    <w:rsid w:val="00230C5E"/>
    <w:rsid w:val="002638EC"/>
    <w:rsid w:val="002A2CDD"/>
    <w:rsid w:val="00301A30"/>
    <w:rsid w:val="003612B4"/>
    <w:rsid w:val="007E5A42"/>
    <w:rsid w:val="00920B3F"/>
    <w:rsid w:val="009612FA"/>
    <w:rsid w:val="009F1915"/>
    <w:rsid w:val="00B40A43"/>
    <w:rsid w:val="00B715D9"/>
    <w:rsid w:val="00C53B84"/>
    <w:rsid w:val="00C807E9"/>
    <w:rsid w:val="00E622CB"/>
    <w:rsid w:val="00EA7B42"/>
    <w:rsid w:val="00F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Header">
    <w:name w:val="header"/>
    <w:basedOn w:val="Standard"/>
    <w:link w:val="Header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Footer">
    <w:name w:val="footer"/>
    <w:basedOn w:val="Standard"/>
    <w:link w:val="Footer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">
    <w:name w:val="Fonte parág. padrão"/>
    <w:rsid w:val="00B715D9"/>
  </w:style>
  <w:style w:type="character" w:customStyle="1" w:styleId="Refdenotaderodap">
    <w:name w:val="Ref. de nota de rodapé"/>
    <w:basedOn w:val="Fontepargpadro"/>
    <w:rsid w:val="00B715D9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7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squisa.in.gov.br/imprensa/jsp/visualiza/index.jsp?data=01/03/2021&amp;jornal=515&amp;pagina=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POLIANA</cp:lastModifiedBy>
  <cp:revision>4</cp:revision>
  <dcterms:created xsi:type="dcterms:W3CDTF">2021-06-30T16:34:00Z</dcterms:created>
  <dcterms:modified xsi:type="dcterms:W3CDTF">2021-06-30T22:11:00Z</dcterms:modified>
</cp:coreProperties>
</file>